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F0" w:rsidRDefault="00970DF0" w:rsidP="00970DF0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 do zapytania ofertowego – Formularz ofertowy</w:t>
      </w:r>
    </w:p>
    <w:p w:rsidR="00970DF0" w:rsidRDefault="00970DF0" w:rsidP="00970DF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7298"/>
      </w:tblGrid>
      <w:tr w:rsidR="00970DF0" w:rsidTr="00970DF0">
        <w:trPr>
          <w:trHeight w:val="46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DF0" w:rsidRDefault="00970DF0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F0" w:rsidRDefault="00970DF0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DF0" w:rsidTr="00970DF0">
        <w:trPr>
          <w:trHeight w:val="29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DF0" w:rsidRDefault="00970DF0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F0" w:rsidRDefault="00970DF0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DF0" w:rsidTr="00970DF0">
        <w:trPr>
          <w:trHeight w:val="62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DF0" w:rsidRDefault="00970DF0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F0" w:rsidRDefault="00970DF0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DF0" w:rsidTr="00970DF0">
        <w:trPr>
          <w:trHeight w:val="80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DF0" w:rsidRDefault="00970DF0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kontaktowe (telefon, e-mail):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F0" w:rsidRDefault="00970DF0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0DF0" w:rsidRDefault="00970DF0" w:rsidP="00970DF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0DF0" w:rsidRPr="00572B61" w:rsidRDefault="00970DF0" w:rsidP="00970D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Oferta </w:t>
      </w:r>
      <w:r>
        <w:rPr>
          <w:rFonts w:ascii="Times New Roman" w:hAnsi="Times New Roman"/>
          <w:b/>
          <w:bCs/>
          <w:color w:val="363636"/>
          <w:sz w:val="20"/>
          <w:szCs w:val="20"/>
        </w:rPr>
        <w:t>na: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Hlk149570341"/>
      <w:r w:rsidRPr="00572B61">
        <w:rPr>
          <w:sz w:val="20"/>
          <w:szCs w:val="20"/>
        </w:rPr>
        <w:t xml:space="preserve">wynajem  i serwis mat wejściowych w budynku Zamawiającego </w:t>
      </w:r>
      <w:r>
        <w:rPr>
          <w:sz w:val="20"/>
          <w:szCs w:val="20"/>
        </w:rPr>
        <w:t xml:space="preserve">Sądu Rejonowego w Legionowie </w:t>
      </w:r>
      <w:r w:rsidRPr="00572B61">
        <w:rPr>
          <w:sz w:val="20"/>
          <w:szCs w:val="20"/>
        </w:rPr>
        <w:t>przy ul. Sobieskiego 47.</w:t>
      </w:r>
    </w:p>
    <w:p w:rsidR="00970DF0" w:rsidRDefault="00970DF0" w:rsidP="00970D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0"/>
      <w:bookmarkEnd w:id="1"/>
    </w:p>
    <w:p w:rsidR="00970DF0" w:rsidRDefault="00970DF0" w:rsidP="00970DF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0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1984"/>
        <w:gridCol w:w="1134"/>
        <w:gridCol w:w="1416"/>
        <w:gridCol w:w="992"/>
        <w:gridCol w:w="993"/>
        <w:gridCol w:w="2550"/>
      </w:tblGrid>
      <w:tr w:rsidR="00970DF0" w:rsidTr="00970DF0">
        <w:trPr>
          <w:trHeight w:hRule="exact" w:val="179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exact"/>
              <w:ind w:left="91" w:right="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rozliczeniowa  (zrealizowanych sztuk w umowie)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>Cena netto (PLN) za jednostkę rozliczeniową (sztuka)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 xml:space="preserve">Cena brutto (PLN)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br/>
              <w:t>za jednostkę rozliczeniową</w:t>
            </w:r>
          </w:p>
          <w:p w:rsidR="00970DF0" w:rsidRDefault="00970DF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>(sztuka)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Cena ogółem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(brutto PLN)</w:t>
            </w:r>
          </w:p>
          <w:p w:rsidR="00970DF0" w:rsidRDefault="00970DF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za cały okres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trwania umowy                              kol. C x kol. F=kol. 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70DF0" w:rsidTr="00970DF0">
        <w:trPr>
          <w:trHeight w:hRule="exact" w:val="35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  <w:tr w:rsidR="00970DF0" w:rsidTr="00970DF0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 x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Microfibra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lub bawełna ilość 1 sztuka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53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970DF0" w:rsidTr="00970DF0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x 200 mata NANO ilość 4 sztuki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212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970DF0" w:rsidTr="00970DF0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x 400 szara klasyczna ilość 1 sztuka</w:t>
            </w:r>
          </w:p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53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970DF0" w:rsidTr="00970DF0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x 250 szara klasyczna ilość 1 sztuka</w:t>
            </w:r>
          </w:p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53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970DF0" w:rsidTr="00970DF0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x 300 szara klasyczna ilość 2 sztuki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970DF0" w:rsidTr="00970DF0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x 200 szara klasyczna ilość 2 sztuki</w:t>
            </w:r>
          </w:p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970DF0" w:rsidTr="00970DF0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Łącznie: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=Kol.G1-G6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F0" w:rsidRDefault="00970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970DF0" w:rsidRDefault="00970DF0" w:rsidP="00970DF0">
      <w:pPr>
        <w:numPr>
          <w:ilvl w:val="0"/>
          <w:numId w:val="1"/>
        </w:numPr>
        <w:spacing w:after="0" w:line="240" w:lineRule="auto"/>
        <w:ind w:left="0"/>
        <w:contextualSpacing/>
        <w:jc w:val="both"/>
      </w:pPr>
      <w:r>
        <w:t>Cenę jednostkową oferty na usługę dzierżawy oraz cenę jednostkową serwisowania mat (przez  wymianę brudnej na czystą),</w:t>
      </w:r>
    </w:p>
    <w:p w:rsidR="00970DF0" w:rsidRDefault="00970DF0" w:rsidP="00970DF0">
      <w:pPr>
        <w:numPr>
          <w:ilvl w:val="0"/>
          <w:numId w:val="1"/>
        </w:numPr>
        <w:spacing w:after="0" w:line="240" w:lineRule="auto"/>
        <w:ind w:left="0"/>
        <w:contextualSpacing/>
        <w:jc w:val="both"/>
      </w:pPr>
      <w:r>
        <w:t>Parametrów chłonności proponowanych mat  tj. kg brudu i litrów wody na m</w:t>
      </w:r>
      <w:r>
        <w:rPr>
          <w:vertAlign w:val="superscript"/>
        </w:rPr>
        <w:t>2</w:t>
      </w:r>
      <w:r>
        <w:t>………….</w:t>
      </w:r>
    </w:p>
    <w:p w:rsidR="00970DF0" w:rsidRDefault="00970DF0" w:rsidP="00970DF0">
      <w:pPr>
        <w:numPr>
          <w:ilvl w:val="0"/>
          <w:numId w:val="1"/>
        </w:numPr>
        <w:spacing w:after="0" w:line="240" w:lineRule="auto"/>
        <w:ind w:left="0"/>
        <w:contextualSpacing/>
        <w:jc w:val="both"/>
      </w:pPr>
      <w:r>
        <w:t>Wysokość runa ……………….</w:t>
      </w:r>
    </w:p>
    <w:p w:rsidR="00970DF0" w:rsidRDefault="00970DF0" w:rsidP="00970DF0">
      <w:pPr>
        <w:numPr>
          <w:ilvl w:val="0"/>
          <w:numId w:val="1"/>
        </w:numPr>
        <w:spacing w:after="0" w:line="240" w:lineRule="auto"/>
        <w:ind w:left="0"/>
        <w:contextualSpacing/>
        <w:jc w:val="both"/>
      </w:pPr>
      <w:r>
        <w:t>Kolor mat …………………</w:t>
      </w:r>
    </w:p>
    <w:p w:rsidR="00970DF0" w:rsidRDefault="00970DF0" w:rsidP="00970DF0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970DF0" w:rsidRDefault="00970DF0" w:rsidP="00970DF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Proponowana cena uwzględnia wszystkie koszty wykonania zamówienia.</w:t>
      </w:r>
    </w:p>
    <w:p w:rsidR="00970DF0" w:rsidRDefault="00970DF0" w:rsidP="00970DF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70DF0" w:rsidRDefault="00970DF0" w:rsidP="00970DF0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F11344" w:rsidRDefault="00970DF0" w:rsidP="00970DF0">
      <w:r>
        <w:rPr>
          <w:rFonts w:ascii="Times New Roman" w:hAnsi="Times New Roman"/>
          <w:i/>
          <w:sz w:val="20"/>
          <w:szCs w:val="20"/>
        </w:rPr>
        <w:t>Data: …………………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……………………………………………….</w:t>
      </w:r>
    </w:p>
    <w:sectPr w:rsidR="00F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2F"/>
    <w:multiLevelType w:val="hybridMultilevel"/>
    <w:tmpl w:val="60E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717B"/>
    <w:multiLevelType w:val="hybridMultilevel"/>
    <w:tmpl w:val="0C50B364"/>
    <w:lvl w:ilvl="0" w:tplc="B32A0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F0"/>
    <w:rsid w:val="00912BB2"/>
    <w:rsid w:val="00970DF0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86E"/>
  <w15:chartTrackingRefBased/>
  <w15:docId w15:val="{9DB45E13-0086-4240-AD0D-9EBF395A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Legionowo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</cp:revision>
  <dcterms:created xsi:type="dcterms:W3CDTF">2023-10-30T14:02:00Z</dcterms:created>
  <dcterms:modified xsi:type="dcterms:W3CDTF">2023-10-30T14:05:00Z</dcterms:modified>
</cp:coreProperties>
</file>